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4F" w:rsidRPr="007F4790" w:rsidRDefault="0060344F" w:rsidP="0060344F">
      <w:pPr>
        <w:adjustRightInd w:val="0"/>
        <w:contextualSpacing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 w:rsidRPr="007F4790">
        <w:rPr>
          <w:rFonts w:ascii="黑体" w:eastAsia="黑体" w:hAnsi="黑体" w:hint="eastAsia"/>
          <w:sz w:val="36"/>
          <w:szCs w:val="36"/>
        </w:rPr>
        <w:t>《国家奖学金申请审批表》填写说明</w:t>
      </w:r>
    </w:p>
    <w:bookmarkEnd w:id="0"/>
    <w:p w:rsidR="0060344F" w:rsidRDefault="0060344F" w:rsidP="0060344F">
      <w:pPr>
        <w:tabs>
          <w:tab w:val="left" w:pos="1080"/>
        </w:tabs>
        <w:spacing w:line="520" w:lineRule="exact"/>
        <w:ind w:left="560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表格填写基本要求：语句通顺，没有别字。</w:t>
      </w: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</w:t>
      </w:r>
      <w:proofErr w:type="gramStart"/>
      <w:r w:rsidRPr="007F4790">
        <w:rPr>
          <w:rFonts w:ascii="仿宋_GB2312" w:eastAsia="仿宋_GB2312" w:hAnsi="宋体" w:hint="eastAsia"/>
          <w:sz w:val="28"/>
          <w:szCs w:val="28"/>
        </w:rPr>
        <w:t>“学制”栏按实际</w:t>
      </w:r>
      <w:proofErr w:type="gramEnd"/>
      <w:r w:rsidRPr="007F4790">
        <w:rPr>
          <w:rFonts w:ascii="仿宋_GB2312" w:eastAsia="仿宋_GB2312" w:hAnsi="宋体" w:hint="eastAsia"/>
          <w:sz w:val="28"/>
          <w:szCs w:val="28"/>
        </w:rPr>
        <w:t>学制填写。</w:t>
      </w: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申报表格为一张，正反两面打印，不得随意增加页数，表格中除申请人、推荐人、院系领导签名必须手写外，其他必须在系统中打印，日期由系统自动生成。所有表格须经省资助中心审核后，有学校资助中心统一打印。</w:t>
      </w: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表格中“基本情况”和“申请理由”栏由学生本人在系统中填写，其他各项必须由学校有关部门在系统中填写。</w:t>
      </w: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表格中“获奖情况”的颁奖单位以获奖证书上的公章全称为准，排列顺序按获奖时间由先到后。获奖项目必须是大学期间（至少有一个奖项）。学校颁发的奖项，名称统一为：校*****，如：</w:t>
      </w:r>
      <w:proofErr w:type="gramStart"/>
      <w:r w:rsidRPr="007F4790">
        <w:rPr>
          <w:rFonts w:ascii="仿宋_GB2312" w:eastAsia="仿宋_GB2312" w:hAnsi="宋体" w:hint="eastAsia"/>
          <w:sz w:val="28"/>
          <w:szCs w:val="28"/>
        </w:rPr>
        <w:t>校专业</w:t>
      </w:r>
      <w:proofErr w:type="gramEnd"/>
      <w:r w:rsidRPr="007F4790">
        <w:rPr>
          <w:rFonts w:ascii="仿宋_GB2312" w:eastAsia="仿宋_GB2312" w:hAnsi="宋体" w:hint="eastAsia"/>
          <w:sz w:val="28"/>
          <w:szCs w:val="28"/>
        </w:rPr>
        <w:t>学习*等奖、校优秀学生。</w:t>
      </w: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申请理由”栏应以第一人称填写，内容要求全面详实，能如实反映学生学习成绩优异、社会实践、创新能力、综合素质等方面特别突出，不能只是奖项的罗列，这个是无法审核通过的，字数控制在180至220字之间。</w:t>
      </w: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表格中“推荐意见”的填写应当简明扼要，字数控制在80至100字之间。推荐人必须是申请学生的辅导员或班主任，其他人无权推荐。</w:t>
      </w: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院系意见”栏应详细填写审查意见，不得只填写“同意”等过于简单的审查意见。各学院填写审查意见时，用词亦应准确，不得填写“同意该生申请国家奖学金”的字句，应填写为“同意推荐该生申请国家奖学金”。学院主管领导签名和学院公章必须完备，不能用学院公章代替领导签名。</w:t>
      </w: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lastRenderedPageBreak/>
        <w:t>表格中学习成绩、综合考评成绩排名的范围应按同一专业、同一年级的口径进行。</w:t>
      </w: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表格必须体现学校各级部门意见，推荐人和学校各学院主管学生工作的领导同志必须签名，不得由他人代写推荐意见或签名。表格填写完整后，必须加盖学院和学校两级公章。</w:t>
      </w:r>
    </w:p>
    <w:p w:rsidR="0060344F" w:rsidRPr="007F4790" w:rsidRDefault="0060344F" w:rsidP="0060344F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表格上报一律使用原件，不得使用复印件。学生成绩和综合考评成绩排名没有进入前10%，但达到前30%的学生，如在其他方面表现非常突出，其获奖证书等证明材料复印后附在申请表后，不要装订成册。</w:t>
      </w:r>
    </w:p>
    <w:p w:rsidR="00C33D92" w:rsidRPr="0060344F" w:rsidRDefault="00C33D92"/>
    <w:sectPr w:rsidR="00C33D92" w:rsidRPr="00603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331"/>
    <w:multiLevelType w:val="multilevel"/>
    <w:tmpl w:val="5E2D3331"/>
    <w:lvl w:ilvl="0">
      <w:start w:val="1"/>
      <w:numFmt w:val="chineseCountingThousand"/>
      <w:lvlText w:val="%1、"/>
      <w:lvlJc w:val="left"/>
      <w:pPr>
        <w:tabs>
          <w:tab w:val="num" w:pos="451"/>
        </w:tabs>
        <w:ind w:left="451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4F"/>
    <w:rsid w:val="0060344F"/>
    <w:rsid w:val="00C3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chenhuafeng</dc:creator>
  <cp:lastModifiedBy>chenhuafeng</cp:lastModifiedBy>
  <cp:revision>1</cp:revision>
  <dcterms:created xsi:type="dcterms:W3CDTF">2018-09-28T07:49:00Z</dcterms:created>
  <dcterms:modified xsi:type="dcterms:W3CDTF">2018-09-28T07:49:00Z</dcterms:modified>
</cp:coreProperties>
</file>